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9FF" w:rsidRPr="004A69FF" w:rsidRDefault="004A69FF" w:rsidP="004A69FF">
      <w:pPr>
        <w:pStyle w:val="1"/>
        <w:rPr>
          <w:b/>
          <w:color w:val="000000"/>
          <w:sz w:val="40"/>
          <w:szCs w:val="40"/>
        </w:rPr>
      </w:pPr>
      <w:r w:rsidRPr="004A69FF">
        <w:rPr>
          <w:b/>
          <w:color w:val="000000"/>
          <w:sz w:val="40"/>
          <w:szCs w:val="40"/>
        </w:rPr>
        <w:t>Романтика зимнего Петербу</w:t>
      </w:r>
      <w:r w:rsidRPr="004A69FF">
        <w:rPr>
          <w:b/>
          <w:color w:val="000000"/>
          <w:sz w:val="40"/>
          <w:szCs w:val="40"/>
        </w:rPr>
        <w:t>рга</w:t>
      </w:r>
    </w:p>
    <w:p w:rsidR="004A69FF" w:rsidRPr="004A69FF" w:rsidRDefault="004A69FF" w:rsidP="004A69FF">
      <w:pPr>
        <w:rPr>
          <w:rFonts w:ascii="Arial Narrow" w:hAnsi="Arial Narrow"/>
          <w:color w:val="000000"/>
          <w:sz w:val="24"/>
          <w:szCs w:val="24"/>
        </w:rPr>
      </w:pPr>
      <w:r w:rsidRPr="004A69FF">
        <w:rPr>
          <w:rFonts w:ascii="Arial Narrow" w:hAnsi="Arial Narrow"/>
          <w:noProof/>
          <w:color w:val="000000"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876425" cy="1876425"/>
            <wp:effectExtent l="0" t="0" r="9525" b="9525"/>
            <wp:wrapSquare wrapText="bothSides"/>
            <wp:docPr id="1" name="Рисунок 1" descr="https://img.tarispb.ru/images/tumb/tours/57_1179/tu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tarispb.ru/images/tumb/tours/57_1179/tum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В программе тура:</w:t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t xml:space="preserve">• </w:t>
      </w:r>
      <w:proofErr w:type="spellStart"/>
      <w:r w:rsidRPr="004A69FF">
        <w:rPr>
          <w:rFonts w:ascii="Arial Narrow" w:hAnsi="Arial Narrow"/>
          <w:color w:val="000000"/>
          <w:sz w:val="24"/>
          <w:szCs w:val="24"/>
        </w:rPr>
        <w:t>Юсуповский</w:t>
      </w:r>
      <w:proofErr w:type="spellEnd"/>
      <w:r w:rsidRPr="004A69FF">
        <w:rPr>
          <w:rFonts w:ascii="Arial Narrow" w:hAnsi="Arial Narrow"/>
          <w:color w:val="000000"/>
          <w:sz w:val="24"/>
          <w:szCs w:val="24"/>
        </w:rPr>
        <w:t xml:space="preserve"> дворец • Остров Новая Голландия • Царское Село (Екатерининский дворец с Янтарной комнатой, парк) • Павловск (Павловский дворец) • Петергоф (Большой дворец) • Эрмитаж • 1 свободный день • Новогоднее поздравление от Деда Мороза и Снегурочки с угощением и подарками! В стоимость включено: проживание в выбранном отеле, завтраки со второго дня тура, экскурсионное обслуживание, входные билеты в музеи, автобус по программе. ПРЕДОПЛАТА 20%, ПОЛНАЯ ОПЛАТА/БЕСПЛАТНАЯ ОТМЕНА ЗА 14 ДНЕЙ Дополнительно оплачивается: проезд до Санкт-Петербурга и обратно, встреча/проводы на вокзале/аэропорту, доп. ночи, камера хранения на вокзале, доп. экскурсии (по желанию), обеды и ужины (самостоятельно).</w:t>
      </w:r>
    </w:p>
    <w:p w:rsidR="004A69FF" w:rsidRDefault="004A69FF" w:rsidP="004A69FF">
      <w:pPr>
        <w:pStyle w:val="3"/>
        <w:rPr>
          <w:rStyle w:val="tour-program-day-text"/>
          <w:rFonts w:ascii="Arial Narrow" w:hAnsi="Arial Narrow"/>
          <w:color w:val="000000"/>
          <w:sz w:val="24"/>
          <w:szCs w:val="24"/>
        </w:rPr>
      </w:pPr>
      <w:r w:rsidRPr="004A69FF">
        <w:rPr>
          <w:rStyle w:val="tour-program-day-number"/>
          <w:rFonts w:ascii="Arial Narrow" w:hAnsi="Arial Narrow"/>
          <w:color w:val="000000"/>
          <w:sz w:val="24"/>
          <w:szCs w:val="24"/>
        </w:rPr>
        <w:t>1</w:t>
      </w:r>
      <w:r w:rsidRPr="004A69FF">
        <w:rPr>
          <w:rStyle w:val="tour-program-day-text"/>
          <w:rFonts w:ascii="Arial Narrow" w:hAnsi="Arial Narrow"/>
          <w:color w:val="000000"/>
          <w:sz w:val="24"/>
          <w:szCs w:val="24"/>
        </w:rPr>
        <w:t xml:space="preserve"> день (3 января, воскресенье)</w:t>
      </w:r>
    </w:p>
    <w:p w:rsidR="004A69FF" w:rsidRPr="004A69FF" w:rsidRDefault="004A69FF" w:rsidP="004A69FF">
      <w:pPr>
        <w:pStyle w:val="3"/>
        <w:rPr>
          <w:rFonts w:ascii="Arial Narrow" w:hAnsi="Arial Narrow"/>
          <w:color w:val="000000"/>
          <w:sz w:val="24"/>
          <w:szCs w:val="24"/>
        </w:rPr>
      </w:pPr>
      <w:r w:rsidRPr="004A69FF">
        <w:rPr>
          <w:rFonts w:ascii="Arial Narrow" w:hAnsi="Arial Narrow"/>
          <w:color w:val="000000"/>
          <w:sz w:val="24"/>
          <w:szCs w:val="24"/>
        </w:rPr>
        <w:t>Вы приезжаете в гостиницу самостоятельно.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Трансфер до гостиницы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с вокзала/ аэропорта предоставляется за дополнительную плату и бронируется заранее: от 2400 руб./машина.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Подробнее</w:t>
      </w:r>
      <w:r w:rsidRPr="004A69FF">
        <w:rPr>
          <w:rFonts w:ascii="Arial Narrow" w:hAnsi="Arial Narrow"/>
          <w:color w:val="000000"/>
          <w:sz w:val="24"/>
          <w:szCs w:val="24"/>
        </w:rPr>
        <w:t>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С 11:00 до 13:00 (до отъезда на программу) в холле гостиницы Вас встречает представитель фирмы с табличкой «Про Петербург». Вы можете подойти в любое удобное время в этом интервале.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Он ответит на все интересующие Вас вопросы, выдаст уточненные программы тура и предложит дополнительные экскурсии, которые Вы можете приобрести по желанию.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Важная информация:</w:t>
      </w:r>
      <w:r w:rsidRPr="004A69FF">
        <w:rPr>
          <w:rFonts w:ascii="Arial Narrow" w:hAnsi="Arial Narrow"/>
          <w:color w:val="000000"/>
          <w:sz w:val="24"/>
          <w:szCs w:val="24"/>
        </w:rPr>
        <w:br/>
        <w:t xml:space="preserve">- туристы, проживающие в отелях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«Москва»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,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«Россия»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,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«Октябрьская»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и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«Достоевский»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, отправляются на экскурсии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от отеля проживания</w:t>
      </w:r>
      <w:r w:rsidRPr="004A69FF">
        <w:rPr>
          <w:rFonts w:ascii="Arial Narrow" w:hAnsi="Arial Narrow"/>
          <w:color w:val="000000"/>
          <w:sz w:val="24"/>
          <w:szCs w:val="24"/>
        </w:rPr>
        <w:t>;</w:t>
      </w:r>
      <w:r w:rsidRPr="004A69FF">
        <w:rPr>
          <w:rFonts w:ascii="Arial Narrow" w:hAnsi="Arial Narrow"/>
          <w:color w:val="000000"/>
          <w:sz w:val="24"/>
          <w:szCs w:val="24"/>
        </w:rPr>
        <w:br/>
        <w:t xml:space="preserve">- туристы, проживающие в отеле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«</w:t>
      </w:r>
      <w:proofErr w:type="spellStart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Апарт</w:t>
      </w:r>
      <w:proofErr w:type="spellEnd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 xml:space="preserve">-отель </w:t>
      </w:r>
      <w:proofErr w:type="spellStart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Yard</w:t>
      </w:r>
      <w:proofErr w:type="spellEnd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Residence</w:t>
      </w:r>
      <w:proofErr w:type="spellEnd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»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на встречу и отправление на экскурсии подходят в гостиницу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«Москва»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(пл. Александра Невского, д. 2) - 5 минут пешком;</w:t>
      </w:r>
      <w:r w:rsidRPr="004A69FF">
        <w:rPr>
          <w:rFonts w:ascii="Arial Narrow" w:hAnsi="Arial Narrow"/>
          <w:color w:val="000000"/>
          <w:sz w:val="24"/>
          <w:szCs w:val="24"/>
        </w:rPr>
        <w:br/>
        <w:t xml:space="preserve">- туристы, проживающие в гостинице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«</w:t>
      </w:r>
      <w:proofErr w:type="spellStart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Новотель</w:t>
      </w:r>
      <w:proofErr w:type="spellEnd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 xml:space="preserve"> Санкт-Петербург»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, на встречу и отправление на экскурсии подходят в гостиницу </w:t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«Октябрьская»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(Лиговский проспект, 10) - 5 минут пешком.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Размещение в гостинице после 14:00/15:00 в зависимости от отеля.</w:t>
      </w:r>
      <w:r w:rsidRPr="004A69FF">
        <w:rPr>
          <w:rFonts w:ascii="Arial Narrow" w:hAnsi="Arial Narrow"/>
          <w:color w:val="000000"/>
          <w:sz w:val="24"/>
          <w:szCs w:val="24"/>
        </w:rPr>
        <w:br/>
        <w:t>Свои вещи Вы можете оставить в комнате багажа гостиницы.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13:00.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Встреча с экскурсоводом в холле гостиницы. Отправление на программу на автобусе.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Новогоднее поздравление от Деда Мороза и Снегурочки с угощением и подарками!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Автобусная экскурсия «Магия старинных кварталов»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История многих знаменитых династий России неразрывно связана с Санкт-Петербургом. Шереметевы и Строгановы, Шуваловы и Бестужевы, Воронцовы и Волконские, Трубецкие и Голицыны, Пушкины, Демидовы и многие другие не только внесли огромный вклад в развитие России, но и оставили многочисленные дворцы, храмы, памятники, которые и формируют исторический облик и ауру нашего города. Во время экскурсии Вы побываете в одном из самых роскошных дворцов Санкт-Петербурга – дворце князей Юсуповых на набережной реки Мойки.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 xml:space="preserve">Экскурсия в </w:t>
      </w:r>
      <w:proofErr w:type="spellStart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Юсуповский</w:t>
      </w:r>
      <w:proofErr w:type="spellEnd"/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 xml:space="preserve"> дворец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Маршрут экскурсии проходит по самым красивым и знаменитым залам дворца: главная мраморная лестница приведет вас в роскошные парадные гостиные и просторные бальные залы. В бывшей картинной галерее вы узнаете о многовековой истории княжеского рода и, наконец, увидите жемчужину дворцовой архитектуры - Домашний театр князей Юсуповых.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 w:val="0"/>
          <w:bCs w:val="0"/>
          <w:color w:val="000000"/>
          <w:sz w:val="24"/>
          <w:szCs w:val="24"/>
        </w:rPr>
        <w:t>Прогулка по о. Новая Голландия</w:t>
      </w:r>
      <w:r w:rsidRPr="004A69FF">
        <w:rPr>
          <w:rFonts w:ascii="Arial Narrow" w:hAnsi="Arial Narrow"/>
          <w:color w:val="000000"/>
          <w:sz w:val="24"/>
          <w:szCs w:val="24"/>
        </w:rPr>
        <w:br/>
        <w:t xml:space="preserve">Вы окажетесь в красивом общественном пространстве в центре города, где царит новогодняя </w:t>
      </w:r>
      <w:r w:rsidRPr="004A69FF">
        <w:rPr>
          <w:rFonts w:ascii="Arial Narrow" w:hAnsi="Arial Narrow"/>
          <w:color w:val="000000"/>
          <w:sz w:val="24"/>
          <w:szCs w:val="24"/>
        </w:rPr>
        <w:lastRenderedPageBreak/>
        <w:t xml:space="preserve">атмосфера. Во время праздников здесь невероятно красиво. Вы загляните на Новогоднюю ярмарку, где можно приобрести необычные сувениры. Здесь можно вкусно покушать в небольших </w:t>
      </w:r>
      <w:proofErr w:type="spellStart"/>
      <w:r w:rsidRPr="004A69FF">
        <w:rPr>
          <w:rFonts w:ascii="Arial Narrow" w:hAnsi="Arial Narrow"/>
          <w:color w:val="000000"/>
          <w:sz w:val="24"/>
          <w:szCs w:val="24"/>
        </w:rPr>
        <w:t>фудкортах</w:t>
      </w:r>
      <w:proofErr w:type="spellEnd"/>
      <w:r w:rsidRPr="004A69FF">
        <w:rPr>
          <w:rFonts w:ascii="Arial Narrow" w:hAnsi="Arial Narrow"/>
          <w:color w:val="000000"/>
          <w:sz w:val="24"/>
          <w:szCs w:val="24"/>
        </w:rPr>
        <w:t>, а также в дорогих ресторанах. На острове проходят тематические мероприятия для взрослых и детей, а также работает каток, билеты на который лучше приобретать заранее.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Место окончания программы: гостиница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Продолжительность программы: ~6 часов</w:t>
      </w:r>
    </w:p>
    <w:p w:rsidR="004A69FF" w:rsidRPr="004A69FF" w:rsidRDefault="004A69FF" w:rsidP="004A69FF">
      <w:pPr>
        <w:pStyle w:val="3"/>
        <w:rPr>
          <w:rFonts w:ascii="Arial Narrow" w:hAnsi="Arial Narrow"/>
          <w:color w:val="000000"/>
          <w:sz w:val="24"/>
          <w:szCs w:val="24"/>
        </w:rPr>
      </w:pPr>
      <w:r w:rsidRPr="004A69FF">
        <w:rPr>
          <w:rStyle w:val="tour-program-day-number"/>
          <w:rFonts w:ascii="Arial Narrow" w:hAnsi="Arial Narrow"/>
          <w:color w:val="000000"/>
          <w:sz w:val="24"/>
          <w:szCs w:val="24"/>
        </w:rPr>
        <w:t>2</w:t>
      </w:r>
      <w:r w:rsidRPr="004A69FF">
        <w:rPr>
          <w:rStyle w:val="tour-program-day-text"/>
          <w:rFonts w:ascii="Arial Narrow" w:hAnsi="Arial Narrow"/>
          <w:color w:val="000000"/>
          <w:sz w:val="24"/>
          <w:szCs w:val="24"/>
        </w:rPr>
        <w:t xml:space="preserve"> день (4 января, понедельник)</w:t>
      </w:r>
    </w:p>
    <w:p w:rsidR="004A69FF" w:rsidRPr="004A69FF" w:rsidRDefault="004A69FF" w:rsidP="004A69FF">
      <w:pPr>
        <w:rPr>
          <w:rFonts w:ascii="Arial Narrow" w:hAnsi="Arial Narrow"/>
          <w:color w:val="000000"/>
          <w:sz w:val="24"/>
          <w:szCs w:val="24"/>
        </w:rPr>
      </w:pP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Завтрак в гостинице.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09:00.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Встреча с экскурсоводом в холле гостиницы. Отъезд на экскурсию на автобусе.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Автобусная экскурсия в Царское Село и Павловск «Загородные императорские резиденции»</w:t>
      </w:r>
      <w:r w:rsidRPr="004A69FF">
        <w:rPr>
          <w:rFonts w:ascii="Arial Narrow" w:hAnsi="Arial Narrow"/>
          <w:color w:val="000000"/>
          <w:sz w:val="24"/>
          <w:szCs w:val="24"/>
        </w:rPr>
        <w:br/>
        <w:t xml:space="preserve">Проехав по старой </w:t>
      </w:r>
      <w:proofErr w:type="spellStart"/>
      <w:r w:rsidRPr="004A69FF">
        <w:rPr>
          <w:rFonts w:ascii="Arial Narrow" w:hAnsi="Arial Narrow"/>
          <w:color w:val="000000"/>
          <w:sz w:val="24"/>
          <w:szCs w:val="24"/>
        </w:rPr>
        <w:t>Царскосельской</w:t>
      </w:r>
      <w:proofErr w:type="spellEnd"/>
      <w:r w:rsidRPr="004A69FF">
        <w:rPr>
          <w:rFonts w:ascii="Arial Narrow" w:hAnsi="Arial Narrow"/>
          <w:color w:val="000000"/>
          <w:sz w:val="24"/>
          <w:szCs w:val="24"/>
        </w:rPr>
        <w:t xml:space="preserve"> дороге, Вы окажетесь в блистательном мире бывшей официальной резиденции русских императоров – Царском Селе. В ходе экскурсии Вы узнаете, когда появился этот пригород Санкт-Петербурга, какие события с ним связаны и почему его часто называют «город муз». Особую известность Царскому Селу принес роскошный и неповторимый Екатерининский дворец. Именно в нем Вы и побываете.</w:t>
      </w:r>
      <w:r w:rsidRPr="004A69FF">
        <w:rPr>
          <w:rFonts w:ascii="Arial Narrow" w:hAnsi="Arial Narrow"/>
          <w:color w:val="000000"/>
          <w:sz w:val="24"/>
          <w:szCs w:val="24"/>
        </w:rPr>
        <w:br/>
        <w:t xml:space="preserve">Павловск, еще одна из загородных </w:t>
      </w:r>
      <w:proofErr w:type="spellStart"/>
      <w:r w:rsidRPr="004A69FF">
        <w:rPr>
          <w:rFonts w:ascii="Arial Narrow" w:hAnsi="Arial Narrow"/>
          <w:color w:val="000000"/>
          <w:sz w:val="24"/>
          <w:szCs w:val="24"/>
        </w:rPr>
        <w:t>резеденций</w:t>
      </w:r>
      <w:proofErr w:type="spellEnd"/>
      <w:r w:rsidRPr="004A69FF">
        <w:rPr>
          <w:rFonts w:ascii="Arial Narrow" w:hAnsi="Arial Narrow"/>
          <w:color w:val="000000"/>
          <w:sz w:val="24"/>
          <w:szCs w:val="24"/>
        </w:rPr>
        <w:t>, где Великая княгиня, а позже Императрица Мария Федоровна, супруга Павла I, мечтала создать «рай на земле». И у нее получилось! Трудно найти более душевное, притягательное место, чем Павловск. Жемчужина парка – Павловский дворец, выполненный в форме подковы (на счастье).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Экскурсия в Екатерининский дворец с Янтарной комнатой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Екатерининский дворец изначально создавался архитектором Ф.Б. Растрелли как место официальных приемов русской знати и иностранных дипломатов. Протянувшаяся почти на 300 метров анфилада комнат и парадных залов, обильно украшенная затейливой резьбой и позолотой, безусловно, не оставит Вас равнодушными. А «изюминкой» дворца служит знаменитая Янтарная комната.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Прогулка по Екатерининскому парку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После экскурсии по дворцу у вас будет немного свободного времени, чтобы самостоятельно погулять по великолепному парку, окружающему дворец. Его украшают изысканные павильоны и многочисленные памятники в честь побед русского оружия во время русско-турецких войн.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  <w:t>Переезд в Павловск (~15 мин).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Экскурсия в Павловском дворце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Павловский дворец покоряет абсолютно всех своей гармонией и изяществом. Расположенный в окружении великолепного парка в долине живописной реки Славянки он воплотил в себе все своеобразие русской и европейской художественной культуры XVIII столетия. Обратите внимание на коллекции часов, зеркал и фарфоровых изделий, представленные в экспозиции.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  <w:t>Место окончания программы: гостиница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4A69FF">
        <w:rPr>
          <w:rFonts w:ascii="Arial Narrow" w:hAnsi="Arial Narrow"/>
          <w:color w:val="000000"/>
          <w:sz w:val="24"/>
          <w:szCs w:val="24"/>
        </w:rPr>
        <w:t>Продолжительность программы: ~7 часов</w:t>
      </w:r>
    </w:p>
    <w:p w:rsidR="004A69FF" w:rsidRPr="004A69FF" w:rsidRDefault="004A69FF" w:rsidP="004A69FF">
      <w:pPr>
        <w:pStyle w:val="3"/>
        <w:rPr>
          <w:rFonts w:ascii="Arial Narrow" w:hAnsi="Arial Narrow"/>
          <w:color w:val="000000"/>
          <w:sz w:val="24"/>
          <w:szCs w:val="24"/>
        </w:rPr>
      </w:pPr>
      <w:r w:rsidRPr="004A69FF">
        <w:rPr>
          <w:rStyle w:val="tour-program-day-number"/>
          <w:rFonts w:ascii="Arial Narrow" w:hAnsi="Arial Narrow"/>
          <w:color w:val="000000"/>
          <w:sz w:val="24"/>
          <w:szCs w:val="24"/>
        </w:rPr>
        <w:t>3</w:t>
      </w:r>
      <w:r w:rsidRPr="004A69FF">
        <w:rPr>
          <w:rStyle w:val="tour-program-day-text"/>
          <w:rFonts w:ascii="Arial Narrow" w:hAnsi="Arial Narrow"/>
          <w:color w:val="000000"/>
          <w:sz w:val="24"/>
          <w:szCs w:val="24"/>
        </w:rPr>
        <w:t xml:space="preserve"> день (5 января, вторник)</w:t>
      </w:r>
    </w:p>
    <w:p w:rsidR="004A69FF" w:rsidRPr="004A69FF" w:rsidRDefault="004A69FF" w:rsidP="004A69FF">
      <w:pPr>
        <w:rPr>
          <w:rFonts w:ascii="Arial Narrow" w:hAnsi="Arial Narrow"/>
          <w:color w:val="000000"/>
          <w:sz w:val="24"/>
          <w:szCs w:val="24"/>
        </w:rPr>
      </w:pP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Завтрак в гостинице.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Свободный день</w:t>
      </w:r>
      <w:r w:rsidRPr="004A69FF">
        <w:rPr>
          <w:rFonts w:ascii="Arial Narrow" w:hAnsi="Arial Narrow"/>
          <w:color w:val="000000"/>
          <w:sz w:val="24"/>
          <w:szCs w:val="24"/>
        </w:rPr>
        <w:br/>
        <w:t>Самостоятельное участие в городских гуляниях.</w:t>
      </w:r>
    </w:p>
    <w:p w:rsidR="004A69FF" w:rsidRPr="004A69FF" w:rsidRDefault="004A69FF" w:rsidP="004A69FF">
      <w:pPr>
        <w:pStyle w:val="3"/>
        <w:rPr>
          <w:rFonts w:ascii="Arial Narrow" w:hAnsi="Arial Narrow"/>
          <w:color w:val="000000"/>
          <w:sz w:val="24"/>
          <w:szCs w:val="24"/>
        </w:rPr>
      </w:pPr>
      <w:r w:rsidRPr="004A69FF">
        <w:rPr>
          <w:rStyle w:val="tour-program-day-number"/>
          <w:rFonts w:ascii="Arial Narrow" w:hAnsi="Arial Narrow"/>
          <w:color w:val="000000"/>
          <w:sz w:val="24"/>
          <w:szCs w:val="24"/>
        </w:rPr>
        <w:t>4</w:t>
      </w:r>
      <w:r w:rsidRPr="004A69FF">
        <w:rPr>
          <w:rStyle w:val="tour-program-day-text"/>
          <w:rFonts w:ascii="Arial Narrow" w:hAnsi="Arial Narrow"/>
          <w:color w:val="000000"/>
          <w:sz w:val="24"/>
          <w:szCs w:val="24"/>
        </w:rPr>
        <w:t xml:space="preserve"> день (6 января, среда)</w:t>
      </w:r>
    </w:p>
    <w:p w:rsidR="004A69FF" w:rsidRPr="004A69FF" w:rsidRDefault="004A69FF" w:rsidP="004A69FF">
      <w:pPr>
        <w:rPr>
          <w:rFonts w:ascii="Arial Narrow" w:hAnsi="Arial Narrow"/>
          <w:color w:val="000000"/>
          <w:sz w:val="24"/>
          <w:szCs w:val="24"/>
        </w:rPr>
      </w:pP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Завтрак в гостинице.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10:00.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Встреча с экскурсоводом в холле гостиницы. Отправление на программу на автобусе.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lastRenderedPageBreak/>
        <w:t>Автобусная экскурсия в Петергоф «Дворцы и усадьбы взморья»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Петергоф - один из красивейших пригородов Санкт-Петербурга, где в начале XVIII века появилась первая парадная загородная резиденция. Петр I называл ее "мой приморский парадиз".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Экскурсия в Большой Императорский дворец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Величественный, роскошный, изысканный дворец является центром всего Петергофского ансамбля. Именно в нем принимались важные для страны решения, устраивались балы, маскарады, праздники и приемы именитых гостей.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По окончании экскурсии у вас будет немного свободного времени для прогулки по парку.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Место окончания программы: гостиница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bookmarkStart w:id="0" w:name="_GoBack"/>
      <w:bookmarkEnd w:id="0"/>
      <w:r w:rsidRPr="004A69FF">
        <w:rPr>
          <w:rFonts w:ascii="Arial Narrow" w:hAnsi="Arial Narrow"/>
          <w:color w:val="000000"/>
          <w:sz w:val="24"/>
          <w:szCs w:val="24"/>
        </w:rPr>
        <w:t>Продолжительность программы: ~5.5 часов</w:t>
      </w:r>
    </w:p>
    <w:p w:rsidR="004A69FF" w:rsidRPr="004A69FF" w:rsidRDefault="004A69FF" w:rsidP="004A69FF">
      <w:pPr>
        <w:pStyle w:val="3"/>
        <w:rPr>
          <w:rFonts w:ascii="Arial Narrow" w:hAnsi="Arial Narrow"/>
          <w:color w:val="000000"/>
          <w:sz w:val="24"/>
          <w:szCs w:val="24"/>
        </w:rPr>
      </w:pPr>
      <w:r w:rsidRPr="004A69FF">
        <w:rPr>
          <w:rStyle w:val="tour-program-day-number"/>
          <w:rFonts w:ascii="Arial Narrow" w:hAnsi="Arial Narrow"/>
          <w:color w:val="000000"/>
          <w:sz w:val="24"/>
          <w:szCs w:val="24"/>
        </w:rPr>
        <w:t>5</w:t>
      </w:r>
      <w:r w:rsidRPr="004A69FF">
        <w:rPr>
          <w:rStyle w:val="tour-program-day-text"/>
          <w:rFonts w:ascii="Arial Narrow" w:hAnsi="Arial Narrow"/>
          <w:color w:val="000000"/>
          <w:sz w:val="24"/>
          <w:szCs w:val="24"/>
        </w:rPr>
        <w:t xml:space="preserve"> день (7 января, четверг)</w:t>
      </w:r>
    </w:p>
    <w:p w:rsidR="004A69FF" w:rsidRPr="004A69FF" w:rsidRDefault="004A69FF" w:rsidP="004A69FF">
      <w:pPr>
        <w:rPr>
          <w:rFonts w:ascii="Arial Narrow" w:hAnsi="Arial Narrow"/>
          <w:color w:val="000000"/>
          <w:sz w:val="24"/>
          <w:szCs w:val="24"/>
        </w:rPr>
      </w:pP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Завтрак в гостинице.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Освобождение номеров. Свои вещи Вы можете оставить в комнате багажа отеля или взять с собой автобус.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09:00.</w:t>
      </w:r>
      <w:r w:rsidRPr="004A69FF">
        <w:rPr>
          <w:rFonts w:ascii="Arial Narrow" w:hAnsi="Arial Narrow"/>
          <w:color w:val="000000"/>
          <w:sz w:val="24"/>
          <w:szCs w:val="24"/>
        </w:rPr>
        <w:t xml:space="preserve"> Встреча с экскурсоводом в холле гостиницы. Отправление на программу на автобусе.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r w:rsidRPr="004A69FF">
        <w:rPr>
          <w:rFonts w:ascii="Arial Narrow" w:hAnsi="Arial Narrow"/>
          <w:b/>
          <w:bCs/>
          <w:color w:val="000000"/>
          <w:sz w:val="24"/>
          <w:szCs w:val="24"/>
        </w:rPr>
        <w:t>Экскурсия в Эрмитаж</w:t>
      </w:r>
      <w:r w:rsidRPr="004A69FF">
        <w:rPr>
          <w:rFonts w:ascii="Arial Narrow" w:hAnsi="Arial Narrow"/>
          <w:color w:val="000000"/>
          <w:sz w:val="24"/>
          <w:szCs w:val="24"/>
        </w:rPr>
        <w:br/>
      </w:r>
      <w:proofErr w:type="spellStart"/>
      <w:r w:rsidRPr="004A69FF">
        <w:rPr>
          <w:rFonts w:ascii="Arial Narrow" w:hAnsi="Arial Narrow"/>
          <w:color w:val="000000"/>
          <w:sz w:val="24"/>
          <w:szCs w:val="24"/>
        </w:rPr>
        <w:t>Эрмитаж</w:t>
      </w:r>
      <w:proofErr w:type="spellEnd"/>
      <w:r w:rsidRPr="004A69FF">
        <w:rPr>
          <w:rFonts w:ascii="Arial Narrow" w:hAnsi="Arial Narrow"/>
          <w:color w:val="000000"/>
          <w:sz w:val="24"/>
          <w:szCs w:val="24"/>
        </w:rPr>
        <w:t xml:space="preserve"> – один из крупнейших художественных музеев мира. Он начинался как личное собрание императрицы Екатерины II и долгое время оставался закрытым для широкой публики. Сейчас его коллекции насчитывают более 3,5 миллионов экспонатов. Среди них шедевры Леонардо да Винчи, Рембрандта, античная скульптура, египетские древности, настоящая мумия и многое другое.</w:t>
      </w:r>
      <w:r w:rsidRPr="004A69FF">
        <w:rPr>
          <w:rFonts w:ascii="Arial Narrow" w:hAnsi="Arial Narrow"/>
          <w:color w:val="000000"/>
          <w:sz w:val="24"/>
          <w:szCs w:val="24"/>
        </w:rPr>
        <w:br/>
        <w:t>Место окончания программы:</w:t>
      </w:r>
      <w:r w:rsidRPr="004A69FF">
        <w:rPr>
          <w:rFonts w:ascii="Arial Narrow" w:hAnsi="Arial Narrow"/>
          <w:color w:val="000000"/>
          <w:sz w:val="24"/>
          <w:szCs w:val="24"/>
        </w:rPr>
        <w:br/>
        <w:t>~13:30 Московский вокзал (ближайшая ст. метро "Площадь Восстания")</w:t>
      </w:r>
    </w:p>
    <w:p w:rsidR="004A69FF" w:rsidRPr="004A69FF" w:rsidRDefault="004A69FF" w:rsidP="004A69FF">
      <w:pPr>
        <w:rPr>
          <w:rFonts w:ascii="Arial Narrow" w:hAnsi="Arial Narrow"/>
          <w:color w:val="000000"/>
          <w:sz w:val="24"/>
          <w:szCs w:val="24"/>
        </w:rPr>
      </w:pPr>
      <w:r w:rsidRPr="004A69FF">
        <w:rPr>
          <w:rFonts w:ascii="Arial Narrow" w:hAnsi="Arial Narrow"/>
          <w:color w:val="000000"/>
          <w:sz w:val="24"/>
          <w:szCs w:val="24"/>
        </w:rPr>
        <w:t>Время отъезда на экскурсии может быть изменено на более ранее или более позднее.</w:t>
      </w:r>
    </w:p>
    <w:p w:rsidR="004A69FF" w:rsidRPr="004A69FF" w:rsidRDefault="004A69FF" w:rsidP="004A69FF">
      <w:pPr>
        <w:rPr>
          <w:rFonts w:ascii="Arial Narrow" w:hAnsi="Arial Narrow"/>
          <w:color w:val="000000"/>
          <w:sz w:val="24"/>
          <w:szCs w:val="24"/>
        </w:rPr>
      </w:pPr>
      <w:r w:rsidRPr="004A69FF">
        <w:rPr>
          <w:rFonts w:ascii="Arial Narrow" w:hAnsi="Arial Narrow"/>
          <w:color w:val="000000"/>
          <w:sz w:val="24"/>
          <w:szCs w:val="24"/>
        </w:rPr>
        <w:t>Возможно изменение порядка проведения экскурсий, а также замена их на равноценные.</w:t>
      </w:r>
    </w:p>
    <w:p w:rsidR="00E012C2" w:rsidRPr="004A69FF" w:rsidRDefault="00E012C2">
      <w:pPr>
        <w:rPr>
          <w:rFonts w:ascii="Arial Narrow" w:hAnsi="Arial Narrow"/>
          <w:sz w:val="24"/>
          <w:szCs w:val="24"/>
        </w:rPr>
      </w:pPr>
    </w:p>
    <w:sectPr w:rsidR="00E012C2" w:rsidRPr="004A69FF" w:rsidSect="004A6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9FF"/>
    <w:rsid w:val="004A69FF"/>
    <w:rsid w:val="00E0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6FBDC"/>
  <w15:chartTrackingRefBased/>
  <w15:docId w15:val="{A5BC79CA-CFA2-4236-9BAD-B2BDB61D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69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A69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69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our-program-day-number">
    <w:name w:val="tour-program-day-number"/>
    <w:basedOn w:val="a0"/>
    <w:rsid w:val="004A69FF"/>
  </w:style>
  <w:style w:type="character" w:customStyle="1" w:styleId="tour-program-day-text">
    <w:name w:val="tour-program-day-text"/>
    <w:basedOn w:val="a0"/>
    <w:rsid w:val="004A69FF"/>
  </w:style>
  <w:style w:type="character" w:customStyle="1" w:styleId="10">
    <w:name w:val="Заголовок 1 Знак"/>
    <w:basedOn w:val="a0"/>
    <w:link w:val="1"/>
    <w:uiPriority w:val="9"/>
    <w:rsid w:val="004A69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71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056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087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934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657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94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86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92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55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2026-10-06T12:44:00Z</dcterms:created>
  <dcterms:modified xsi:type="dcterms:W3CDTF">2026-10-06T12:46:00Z</dcterms:modified>
</cp:coreProperties>
</file>