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3" w:rsidRPr="004C28D3" w:rsidRDefault="004C28D3" w:rsidP="004C28D3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Индонезии</w:t>
      </w:r>
    </w:p>
    <w:p w:rsidR="004C28D3" w:rsidRPr="004C28D3" w:rsidRDefault="004C28D3" w:rsidP="004C28D3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4C28D3" w:rsidRPr="004C28D3" w:rsidRDefault="004C28D3" w:rsidP="004C28D3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 прилет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4C28D3" w:rsidRPr="004C28D3" w:rsidRDefault="004C28D3" w:rsidP="004C28D3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граждан Российской Федерации виза в Индонезию оформляется по прибытии в страну, а также остается возможность оформления визы в посольстве Индонезии самостоятельно туристом (необходимо личное присутствие в посольстве).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Максимальная продолжительность пребывания в Индонезии 30 дней, начиная с даты прибытия в Индонезию.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Срок действия паспорта должен быть не менее 6 месяцев после даты возвращения из Индонезии.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 страховой компании. При обращении в медучреждения без направления от страховой компании, турист оплачивает услуги самостоятельно.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посещения острова не требуется делать никаких прививок. На острове развито медицинское обслуживание, есть госпитали и аптеки, в каждом отеле в случае необходимости можно вызвать врача (в любое время суток).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Пить воду из под крана настоятельно не рекомендуется. Для этой цели покупайте бутылочную минеральную воду.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рубежом (с 09:00 до 21:00 по московскому времени): 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 России в Индонезии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Адрес Консульского отдела: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Jalan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H.R.RasunaSaid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kav.x-7, 1-2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Телефон Консульского отдела: +62-21-522-51-95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Факс Консульского отдела: +62-21522-29-15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E-mail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4" w:history="1">
        <w:r w:rsidRPr="004C28D3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rusconsul.jakarta@gmail.com</w:t>
        </w:r>
      </w:hyperlink>
      <w:r w:rsidRPr="004C28D3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5" w:history="1">
        <w:r w:rsidRPr="004C28D3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rusemb.indonesia@gmail.com</w:t>
        </w:r>
      </w:hyperlink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Дежурный Посольства: +62-21-522-29-12/14, круглосуточно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  <w:u w:val="single"/>
        </w:rPr>
        <w:t xml:space="preserve">Почетный консул на </w:t>
      </w:r>
      <w:proofErr w:type="spellStart"/>
      <w:r w:rsidRPr="004C28D3">
        <w:rPr>
          <w:rStyle w:val="a4"/>
          <w:rFonts w:ascii="Tahoma" w:hAnsi="Tahoma" w:cs="Tahoma"/>
          <w:color w:val="000000" w:themeColor="text1"/>
          <w:sz w:val="21"/>
          <w:szCs w:val="21"/>
          <w:u w:val="single"/>
        </w:rPr>
        <w:t>о.Бали</w:t>
      </w:r>
      <w:proofErr w:type="spellEnd"/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– г-н </w:t>
      </w:r>
      <w:proofErr w:type="spellStart"/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Нуку</w:t>
      </w:r>
      <w:proofErr w:type="spellEnd"/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Камка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Адрес офиса Почетного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консула:Perumahan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Bali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Kencana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Resort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Block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Cendrawasih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No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. 18,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Ungasan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- 80361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Jimbaran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Bali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Indonesia</w:t>
      </w:r>
      <w:proofErr w:type="spellEnd"/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Телефон офиса Почетного консула:(+62-361) 279-1560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Факс офиса Почетного консула:(+62-361) 279-1561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Электронная почта офиса Почетного консула:</w:t>
      </w:r>
      <w:hyperlink r:id="rId6" w:history="1">
        <w:r w:rsidRPr="004C28D3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rusconsul@balivoyage.com</w:t>
        </w:r>
      </w:hyperlink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 стране 3 часовых пояса, поэтому на островах восточной группы стрелки часов опережают Москву на 5 часов (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Waktu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Indonesia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Timur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WIT, GMT/UTC +9), на западе - на 3 часа (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Waktu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Indonesia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Barat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WIB, GMT/UTC +7), а в центре - на 4 часа (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Waktu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Indonesia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Tengah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WITA, GMT/UTC +8). Время в столице опережает московское на 4 часа (GMT/UTC +8).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Географическое положение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Индонезия - крупнейший в мире архипелаг, состоящий из 5 основных островов и 30 небольших архипелагов, в общей сложности насчитывающих 13 677 участков суши в океане. Страна простирается на 5 120 км между азиатским материком и Австралией. Экватор разделяет здесь Тихий и Индийский океаны. Основные острова - Суматра, Калимантан, Сулавеси (Целебес), Западный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Ириан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и Ява. Часть территории острова Калимантан принадлежит Малайзии, а часть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Ириана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- Папуа Новой Гвинее. Каждый из островов имеет свой особый образ, отличаясь своеобразием обычаев, уникальностью культуры и невероятным богатством флоры и фауны.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  <w:r w:rsidRPr="004C28D3">
        <w:rPr>
          <w:rFonts w:ascii="Tahoma" w:hAnsi="Tahoma" w:cs="Tahoma"/>
          <w:b/>
          <w:bCs/>
          <w:color w:val="000000" w:themeColor="text1"/>
          <w:sz w:val="21"/>
          <w:szCs w:val="21"/>
        </w:rPr>
        <w:br/>
      </w: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      Первоначальными обитателями островов были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австралоиды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населяющие ныне Новую Гвинею и другие острова Меланезии. У них темная кожа, вьющиеся волосы, ярко выраженные над- бровные дуги и широкие плоские носы. Индонезия насчитывает более 200 млн. человек и занимает 4-ое место по численности населения после Китая, Индии и США. Народности, проживающие в Индонезии очень приветливы и дружелюбны.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Официальным языком в стране считается индонезийский (палая), в основе которого лежит малайский язык. В Индонезии употребляются около 250 разных языков и диалектов. Из местных диалектов самыми распространёнными являются яванский и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сунданский.Кроме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того немалая часть населения может говорить по-китайски, в крупных городах и курортах туристов поймут, если они будут изъясняться и на английском.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Местная денежная единица - рупия. 1 доллар США (USD) равняется 13 208.85индонезийских рупий (IDR) (актуально на 04/2016). В аэропорту, в отелях, торговых центрах и в городе существуют пункты обмена валют. Лучше запастись крупными купюрами по 50 -100 американских долларов, поскольку с обменом мелких купюр придется обращаться в банк. На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Бали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можно обменять любую европейскую валюту, а также валюту Сингапура, Брунея, Малайзии и Таиланда. Кредитные карточки VISA, MASTER CARD и DINNERS CLUB принимают только в больших супермаркетах и ресторанах. Менее любимы AMERICAN EXPRESS. В курортных зонах международного уровня, таких как на острове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Бали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Вы найдете и банкоматы. Дорожные чеки практически бесполезны.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 Индонезии тропический климат с достаточно ровной темпе</w:t>
      </w:r>
      <w:r w:rsidRPr="004C28D3">
        <w:rPr>
          <w:rFonts w:ascii="Tahoma" w:hAnsi="Tahoma" w:cs="Tahoma"/>
          <w:color w:val="000000" w:themeColor="text1"/>
          <w:sz w:val="21"/>
          <w:szCs w:val="21"/>
        </w:rPr>
        <w:softHyphen/>
        <w:t>ратурой на протяжении всего года. Наиболее выделены два сезона: дождливый - с ноября по февраль и сухой с марта по октябрь. Дожди проходят довольно быстро, и даже в разгар влажного сезона на основных курортах занимают не более часа, после чего яркая тропическая зелень выглядит еще бо</w:t>
      </w:r>
      <w:r w:rsidRPr="004C28D3">
        <w:rPr>
          <w:rFonts w:ascii="Tahoma" w:hAnsi="Tahoma" w:cs="Tahoma"/>
          <w:color w:val="000000" w:themeColor="text1"/>
          <w:sz w:val="21"/>
          <w:szCs w:val="21"/>
        </w:rPr>
        <w:softHyphen/>
        <w:t>лее насыщенной. Влажность довольно высокая, но переносит</w:t>
      </w:r>
      <w:r w:rsidRPr="004C28D3">
        <w:rPr>
          <w:rFonts w:ascii="Tahoma" w:hAnsi="Tahoma" w:cs="Tahoma"/>
          <w:color w:val="000000" w:themeColor="text1"/>
          <w:sz w:val="21"/>
          <w:szCs w:val="21"/>
        </w:rPr>
        <w:softHyphen/>
        <w:t>ся на удивление легко.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Система коммуникаций в стране достаточно современная и продолжает интенсивно развиваться. Международные переговоры можно осуществить из номера в отеле (цены сильно варьируются) или со специализированных телефонов в переговорных пунктах. Внутренние звонки осуществляются с телефонов-автоматов, работающих по телефонным карточкам (продаются в супермаркетах, почтовых отделениях и в газетных киосках).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звонка в Индонезию из России необходимо набрать 8 - 10 - 62 - код города - номер абонента.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007 - код города - номер абонента. Например, звонок в Москву: 007 - 495 - номер телефона.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Население страны исповедует разные религиозные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конфессии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. Большинство индонезийцев (около 90%) мусульмане-сунниты. Остальная часть населения исповедует буддизм, индуизм и христианство. Например, на острове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Бали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 предпочтение отдаётся индуизму.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Индонезия – самая многонаселённая мусульманская страна. Ислам оказывает сильное влияние на национальные традиции и нормы поведения.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поведения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 Индонезии не принято показывать пальцем на кого-либо и строго запрещено касаться чьей-либо головы, так как голова у индонезийцев считается священной.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Для указательного жеста подходит большой палец правой руки, локоть при этом должен быть прижат.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Кроме того в стране принято подавать только правую руку, потому что левая рука по традиции считается «нечистой». То же касается и принятия пищи, которое можно осуществлять только правой рукой.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 общественных местах не рекомендуется класть ногу на ногу. Иностранным туристам следует помнить, что в Индонезии не принято публичное проявление нежности, например, объятья и поцелуи между мужчиной и женщиной.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 Индонезии не следует фотографировать купающихся людей.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Есть в Индонезии принято только правой рукой и, как правило, без столовых приборов. В ресторанах могут использоваться ложка и вилка, но нож при этом считается знаком агрессии, поэтому он отсутствует за традиционным столом в Индонезии. До и после еды правая рука омывается в особой посуде с водой и кусочком лимона.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Несколько правил посещения храмов: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Вход в храмы в Индонезии чаще всего свободный, нужно лишь надеть специальную одежду (саронг), который здесь же берется напрокат или покупается в сувенирном киоске.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Никому нельзя появляться в храме с любого рода кровотечениями на теле.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Нельзя сидеть выше священника и даров.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Нельзя находиться перед молящимися во время молитвы.</w:t>
      </w:r>
    </w:p>
    <w:p w:rsidR="004C28D3" w:rsidRPr="004C28D3" w:rsidRDefault="004C28D3" w:rsidP="004C28D3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Style w:val="a4"/>
          <w:rFonts w:ascii="Tahoma" w:hAnsi="Tahoma" w:cs="Tahoma"/>
          <w:color w:val="000000" w:themeColor="text1"/>
          <w:sz w:val="21"/>
          <w:szCs w:val="21"/>
        </w:rPr>
        <w:t>Общепринятая одежда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Европейские нормы одежды не всегда уместны в Индонезии. Туристам не желательно надевать короткие шорты и юбки, а также обтягивающие и излишне открытые вещи.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Без рубашки либо в купальнике можно находиться лишь на пляже.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 xml:space="preserve">На пляжах не следует загорать как </w:t>
      </w:r>
      <w:proofErr w:type="spellStart"/>
      <w:r w:rsidRPr="004C28D3">
        <w:rPr>
          <w:rFonts w:ascii="Tahoma" w:hAnsi="Tahoma" w:cs="Tahoma"/>
          <w:color w:val="000000" w:themeColor="text1"/>
          <w:sz w:val="21"/>
          <w:szCs w:val="21"/>
        </w:rPr>
        <w:t>топлес</w:t>
      </w:r>
      <w:proofErr w:type="spellEnd"/>
      <w:r w:rsidRPr="004C28D3">
        <w:rPr>
          <w:rFonts w:ascii="Tahoma" w:hAnsi="Tahoma" w:cs="Tahoma"/>
          <w:color w:val="000000" w:themeColor="text1"/>
          <w:sz w:val="21"/>
          <w:szCs w:val="21"/>
        </w:rPr>
        <w:t>, так и полностью обнаженными – это противозаконно.</w:t>
      </w:r>
    </w:p>
    <w:p w:rsidR="004C28D3" w:rsidRPr="004C28D3" w:rsidRDefault="004C28D3" w:rsidP="004C28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8D3">
        <w:rPr>
          <w:rFonts w:ascii="Tahoma" w:hAnsi="Tahoma" w:cs="Tahoma"/>
          <w:color w:val="000000" w:themeColor="text1"/>
          <w:sz w:val="21"/>
          <w:szCs w:val="21"/>
        </w:rPr>
        <w:t>Собираясь посетить государственные учреждения и мечети, нужно помнить о форме одежды. Одежда должна закрывать колени и плечи. Во избежание лишнего внимания, туристам рекомендуется одеваться консервативно. Желательно иметь при себе головной убор и солнцезащитные очки.</w:t>
      </w:r>
    </w:p>
    <w:p w:rsidR="00C426A1" w:rsidRPr="004C28D3" w:rsidRDefault="00C426A1" w:rsidP="004C28D3">
      <w:pPr>
        <w:rPr>
          <w:color w:val="000000" w:themeColor="text1"/>
        </w:rPr>
      </w:pPr>
    </w:p>
    <w:sectPr w:rsidR="00C426A1" w:rsidRPr="004C28D3" w:rsidSect="004C28D3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8D3"/>
    <w:rsid w:val="004C28D3"/>
    <w:rsid w:val="00C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8D3"/>
    <w:rPr>
      <w:b/>
      <w:bCs/>
    </w:rPr>
  </w:style>
  <w:style w:type="character" w:styleId="a5">
    <w:name w:val="Hyperlink"/>
    <w:basedOn w:val="a0"/>
    <w:uiPriority w:val="99"/>
    <w:semiHidden/>
    <w:unhideWhenUsed/>
    <w:rsid w:val="004C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consul@balivoyage.com" TargetMode="External"/><Relationship Id="rId5" Type="http://schemas.openxmlformats.org/officeDocument/2006/relationships/hyperlink" Target="mailto:rusemb.indonesia@gmail.com" TargetMode="External"/><Relationship Id="rId4" Type="http://schemas.openxmlformats.org/officeDocument/2006/relationships/hyperlink" Target="mailto:rusconsul.jakar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9872</Characters>
  <Application>Microsoft Office Word</Application>
  <DocSecurity>0</DocSecurity>
  <Lines>82</Lines>
  <Paragraphs>23</Paragraphs>
  <ScaleCrop>false</ScaleCrop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2019-10-25T09:31:00Z</dcterms:created>
  <dcterms:modified xsi:type="dcterms:W3CDTF">2019-10-25T09:31:00Z</dcterms:modified>
</cp:coreProperties>
</file>